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6" w:rsidRDefault="00EE4546" w:rsidP="007351C6">
      <w:pPr>
        <w:spacing w:line="24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  <w:r w:rsidRPr="00EE4546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C8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546">
        <w:rPr>
          <w:rFonts w:ascii="Times New Roman" w:hAnsi="Times New Roman" w:cs="Times New Roman"/>
          <w:b/>
          <w:sz w:val="28"/>
          <w:szCs w:val="28"/>
        </w:rPr>
        <w:t>NR</w:t>
      </w:r>
      <w:r w:rsidR="007351C6">
        <w:rPr>
          <w:rFonts w:ascii="Times New Roman" w:hAnsi="Times New Roman" w:cs="Times New Roman"/>
          <w:b/>
          <w:sz w:val="28"/>
          <w:szCs w:val="28"/>
        </w:rPr>
        <w:t xml:space="preserve">  XXVII/135/09</w:t>
      </w:r>
      <w:r w:rsidR="007351C6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</w:t>
      </w:r>
      <w:r w:rsidRPr="00EE4546">
        <w:rPr>
          <w:rFonts w:ascii="Times New Roman" w:hAnsi="Times New Roman" w:cs="Times New Roman"/>
          <w:b/>
          <w:sz w:val="28"/>
          <w:szCs w:val="28"/>
        </w:rPr>
        <w:t>Rady</w:t>
      </w:r>
      <w:r>
        <w:rPr>
          <w:rFonts w:ascii="Times New Roman" w:hAnsi="Times New Roman" w:cs="Times New Roman"/>
          <w:b/>
          <w:sz w:val="28"/>
          <w:szCs w:val="28"/>
        </w:rPr>
        <w:t xml:space="preserve"> Gniny Sadowne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7351C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7351C6">
        <w:rPr>
          <w:rFonts w:ascii="Times New Roman" w:hAnsi="Times New Roman" w:cs="Times New Roman"/>
          <w:b/>
          <w:sz w:val="28"/>
          <w:szCs w:val="28"/>
        </w:rPr>
        <w:t xml:space="preserve"> 27 marca 2009r.</w:t>
      </w:r>
    </w:p>
    <w:p w:rsidR="007351C6" w:rsidRDefault="007351C6" w:rsidP="007351C6">
      <w:pPr>
        <w:spacing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</w:p>
    <w:p w:rsidR="001C6767" w:rsidRPr="004850CC" w:rsidRDefault="001C6767" w:rsidP="00DA58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0CC">
        <w:rPr>
          <w:rFonts w:ascii="Times New Roman" w:hAnsi="Times New Roman" w:cs="Times New Roman"/>
          <w:b/>
          <w:sz w:val="24"/>
          <w:szCs w:val="24"/>
        </w:rPr>
        <w:t>w</w:t>
      </w:r>
      <w:r w:rsidR="0059162D" w:rsidRPr="004850CC">
        <w:rPr>
          <w:rFonts w:ascii="Times New Roman" w:hAnsi="Times New Roman" w:cs="Times New Roman"/>
          <w:b/>
          <w:sz w:val="24"/>
          <w:szCs w:val="24"/>
        </w:rPr>
        <w:t xml:space="preserve"> sprawie szczegółowych zasad przyznawania i odpłatności </w:t>
      </w:r>
      <w:r w:rsidRPr="004850CC">
        <w:rPr>
          <w:rFonts w:ascii="Times New Roman" w:hAnsi="Times New Roman" w:cs="Times New Roman"/>
          <w:b/>
          <w:sz w:val="24"/>
          <w:szCs w:val="24"/>
        </w:rPr>
        <w:t>oraz zwolnień                świadczeniobiorcy od opłaty za</w:t>
      </w:r>
      <w:r w:rsidR="0059162D" w:rsidRPr="004850CC">
        <w:rPr>
          <w:rFonts w:ascii="Times New Roman" w:hAnsi="Times New Roman" w:cs="Times New Roman"/>
          <w:b/>
          <w:sz w:val="24"/>
          <w:szCs w:val="24"/>
        </w:rPr>
        <w:t xml:space="preserve"> usługi opiekuńcze i specjalistyczne usługi opiekuńcze </w:t>
      </w:r>
      <w:r w:rsidRPr="004850CC">
        <w:rPr>
          <w:rFonts w:ascii="Times New Roman" w:hAnsi="Times New Roman" w:cs="Times New Roman"/>
          <w:b/>
          <w:sz w:val="24"/>
          <w:szCs w:val="24"/>
        </w:rPr>
        <w:t>świadczone przez opiekunkę domową.</w:t>
      </w:r>
      <w:r w:rsidR="004850CC">
        <w:rPr>
          <w:rFonts w:ascii="Times New Roman" w:hAnsi="Times New Roman" w:cs="Times New Roman"/>
          <w:b/>
          <w:sz w:val="24"/>
          <w:szCs w:val="24"/>
        </w:rPr>
        <w:br/>
      </w:r>
    </w:p>
    <w:p w:rsidR="00236BB8" w:rsidRPr="00C82CB4" w:rsidRDefault="001C6767" w:rsidP="00DA5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584E" w:rsidRPr="00C82CB4">
        <w:rPr>
          <w:rFonts w:ascii="Times New Roman" w:hAnsi="Times New Roman" w:cs="Times New Roman"/>
          <w:sz w:val="24"/>
          <w:szCs w:val="24"/>
        </w:rPr>
        <w:t xml:space="preserve">Na podstawie art. 18, ust. 2 </w:t>
      </w:r>
      <w:proofErr w:type="spellStart"/>
      <w:r w:rsidR="00DA584E" w:rsidRPr="00C82CB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A584E" w:rsidRPr="00C82CB4">
        <w:rPr>
          <w:rFonts w:ascii="Times New Roman" w:hAnsi="Times New Roman" w:cs="Times New Roman"/>
          <w:sz w:val="24"/>
          <w:szCs w:val="24"/>
        </w:rPr>
        <w:t xml:space="preserve"> 15 ustawy z dnia 8 marca 1990r. o samorządzie gminnym</w:t>
      </w:r>
      <w:r w:rsidR="00236BB8" w:rsidRPr="00C82CB4">
        <w:rPr>
          <w:rFonts w:ascii="Times New Roman" w:hAnsi="Times New Roman" w:cs="Times New Roman"/>
          <w:sz w:val="24"/>
          <w:szCs w:val="24"/>
        </w:rPr>
        <w:t xml:space="preserve"> (</w:t>
      </w:r>
      <w:r w:rsidRPr="00C82CB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236BB8" w:rsidRPr="00C82CB4">
        <w:rPr>
          <w:rFonts w:ascii="Times New Roman" w:hAnsi="Times New Roman" w:cs="Times New Roman"/>
          <w:sz w:val="24"/>
          <w:szCs w:val="24"/>
        </w:rPr>
        <w:t>Dz. U. z 2001r. Nr</w:t>
      </w:r>
      <w:r w:rsidR="00DA584E" w:rsidRPr="00C82CB4">
        <w:rPr>
          <w:rFonts w:ascii="Times New Roman" w:hAnsi="Times New Roman" w:cs="Times New Roman"/>
          <w:sz w:val="24"/>
          <w:szCs w:val="24"/>
        </w:rPr>
        <w:t xml:space="preserve"> </w:t>
      </w:r>
      <w:r w:rsidR="004850CC">
        <w:rPr>
          <w:rFonts w:ascii="Times New Roman" w:hAnsi="Times New Roman" w:cs="Times New Roman"/>
          <w:sz w:val="24"/>
          <w:szCs w:val="24"/>
        </w:rPr>
        <w:t>142, poz. 1591 z późn.</w:t>
      </w:r>
      <w:r w:rsidR="00DA584E" w:rsidRPr="00C82CB4">
        <w:rPr>
          <w:rFonts w:ascii="Times New Roman" w:hAnsi="Times New Roman" w:cs="Times New Roman"/>
          <w:sz w:val="24"/>
          <w:szCs w:val="24"/>
        </w:rPr>
        <w:t xml:space="preserve"> zm</w:t>
      </w:r>
      <w:r w:rsidR="004850CC">
        <w:rPr>
          <w:rFonts w:ascii="Times New Roman" w:hAnsi="Times New Roman" w:cs="Times New Roman"/>
          <w:sz w:val="24"/>
          <w:szCs w:val="24"/>
        </w:rPr>
        <w:t>.</w:t>
      </w:r>
      <w:r w:rsidR="00DA584E" w:rsidRPr="00C82CB4">
        <w:rPr>
          <w:rFonts w:ascii="Times New Roman" w:hAnsi="Times New Roman" w:cs="Times New Roman"/>
          <w:sz w:val="24"/>
          <w:szCs w:val="24"/>
        </w:rPr>
        <w:t>) oraz</w:t>
      </w:r>
      <w:r w:rsidRPr="00C82CB4">
        <w:rPr>
          <w:rFonts w:ascii="Times New Roman" w:hAnsi="Times New Roman" w:cs="Times New Roman"/>
          <w:sz w:val="24"/>
          <w:szCs w:val="24"/>
        </w:rPr>
        <w:t xml:space="preserve"> art. 17 ust. 1 </w:t>
      </w:r>
      <w:proofErr w:type="spellStart"/>
      <w:r w:rsidRPr="00C82CB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82CB4">
        <w:rPr>
          <w:rFonts w:ascii="Times New Roman" w:hAnsi="Times New Roman" w:cs="Times New Roman"/>
          <w:sz w:val="24"/>
          <w:szCs w:val="24"/>
        </w:rPr>
        <w:t xml:space="preserve"> 11, </w:t>
      </w:r>
      <w:r w:rsidR="00DA584E" w:rsidRPr="00C82CB4">
        <w:rPr>
          <w:rFonts w:ascii="Times New Roman" w:hAnsi="Times New Roman" w:cs="Times New Roman"/>
          <w:sz w:val="24"/>
          <w:szCs w:val="24"/>
        </w:rPr>
        <w:t xml:space="preserve"> art. 50 ust 6</w:t>
      </w:r>
      <w:r w:rsidRPr="00C82CB4">
        <w:rPr>
          <w:rFonts w:ascii="Times New Roman" w:hAnsi="Times New Roman" w:cs="Times New Roman"/>
          <w:sz w:val="24"/>
          <w:szCs w:val="24"/>
        </w:rPr>
        <w:t xml:space="preserve">, art. </w:t>
      </w:r>
      <w:r w:rsidR="00465CB4" w:rsidRPr="00C82CB4">
        <w:rPr>
          <w:rFonts w:ascii="Times New Roman" w:hAnsi="Times New Roman" w:cs="Times New Roman"/>
          <w:sz w:val="24"/>
          <w:szCs w:val="24"/>
        </w:rPr>
        <w:t xml:space="preserve">96 ust. 1, ust. 2 i ust. 4 w związku z art. 8 i art. 9 </w:t>
      </w:r>
      <w:r w:rsidR="00DA584E" w:rsidRPr="00C82CB4">
        <w:rPr>
          <w:rFonts w:ascii="Times New Roman" w:hAnsi="Times New Roman" w:cs="Times New Roman"/>
          <w:sz w:val="24"/>
          <w:szCs w:val="24"/>
        </w:rPr>
        <w:t xml:space="preserve">ustawy z dnia 12 marca 2004r. o pomocy społecznej </w:t>
      </w:r>
      <w:r w:rsidR="00236BB8" w:rsidRPr="00C82CB4">
        <w:rPr>
          <w:rFonts w:ascii="Times New Roman" w:hAnsi="Times New Roman" w:cs="Times New Roman"/>
          <w:sz w:val="24"/>
          <w:szCs w:val="24"/>
        </w:rPr>
        <w:t>(</w:t>
      </w:r>
      <w:r w:rsidR="00465CB4" w:rsidRPr="00C82CB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DA584E" w:rsidRPr="00C82CB4">
        <w:rPr>
          <w:rFonts w:ascii="Times New Roman" w:hAnsi="Times New Roman" w:cs="Times New Roman"/>
          <w:sz w:val="24"/>
          <w:szCs w:val="24"/>
        </w:rPr>
        <w:t>Dz. U</w:t>
      </w:r>
      <w:r w:rsidR="00465CB4" w:rsidRPr="00C82CB4">
        <w:rPr>
          <w:rFonts w:ascii="Times New Roman" w:hAnsi="Times New Roman" w:cs="Times New Roman"/>
          <w:sz w:val="24"/>
          <w:szCs w:val="24"/>
        </w:rPr>
        <w:t>.</w:t>
      </w:r>
      <w:r w:rsidR="00DA584E" w:rsidRPr="00C82CB4">
        <w:rPr>
          <w:rFonts w:ascii="Times New Roman" w:hAnsi="Times New Roman" w:cs="Times New Roman"/>
          <w:sz w:val="24"/>
          <w:szCs w:val="24"/>
        </w:rPr>
        <w:t xml:space="preserve"> z 2008r. Nr 115, poz</w:t>
      </w:r>
      <w:r w:rsidR="004850CC">
        <w:rPr>
          <w:rFonts w:ascii="Times New Roman" w:hAnsi="Times New Roman" w:cs="Times New Roman"/>
          <w:sz w:val="24"/>
          <w:szCs w:val="24"/>
        </w:rPr>
        <w:t>. 728 z późn. zm.</w:t>
      </w:r>
      <w:r w:rsidR="00465CB4" w:rsidRPr="00C82CB4">
        <w:rPr>
          <w:rFonts w:ascii="Times New Roman" w:hAnsi="Times New Roman" w:cs="Times New Roman"/>
          <w:sz w:val="24"/>
          <w:szCs w:val="24"/>
        </w:rPr>
        <w:t xml:space="preserve">) </w:t>
      </w:r>
      <w:r w:rsidR="00DA584E" w:rsidRPr="00C82CB4">
        <w:rPr>
          <w:rFonts w:ascii="Times New Roman" w:hAnsi="Times New Roman" w:cs="Times New Roman"/>
          <w:sz w:val="24"/>
          <w:szCs w:val="24"/>
        </w:rPr>
        <w:t>Rada Gminy Sadowne uchwala co następuje:</w:t>
      </w:r>
      <w:r w:rsidR="00682757">
        <w:rPr>
          <w:rFonts w:ascii="Times New Roman" w:hAnsi="Times New Roman" w:cs="Times New Roman"/>
          <w:sz w:val="24"/>
          <w:szCs w:val="24"/>
        </w:rPr>
        <w:br/>
      </w:r>
    </w:p>
    <w:p w:rsidR="00DA584E" w:rsidRPr="00051549" w:rsidRDefault="00DA584E" w:rsidP="00DA58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9">
        <w:rPr>
          <w:rFonts w:ascii="Times New Roman" w:hAnsi="Times New Roman" w:cs="Times New Roman"/>
          <w:b/>
          <w:sz w:val="24"/>
          <w:szCs w:val="24"/>
        </w:rPr>
        <w:t>§ 1</w:t>
      </w:r>
    </w:p>
    <w:p w:rsidR="00F4290C" w:rsidRDefault="00465CB4" w:rsidP="00DA5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CB4">
        <w:rPr>
          <w:rFonts w:ascii="Times New Roman" w:hAnsi="Times New Roman" w:cs="Times New Roman"/>
          <w:sz w:val="24"/>
          <w:szCs w:val="24"/>
        </w:rPr>
        <w:t>Pomoc w formie usług opiekuńczych, w tym specjalistycznych usług opiekuńczych przyznawana jest osobom</w:t>
      </w:r>
      <w:r w:rsidR="00C82CB4" w:rsidRPr="00C82CB4">
        <w:rPr>
          <w:rFonts w:ascii="Times New Roman" w:hAnsi="Times New Roman" w:cs="Times New Roman"/>
          <w:sz w:val="24"/>
          <w:szCs w:val="24"/>
        </w:rPr>
        <w:t xml:space="preserve"> wymienionym w </w:t>
      </w:r>
      <w:r w:rsidR="00C82CB4">
        <w:rPr>
          <w:rFonts w:ascii="Times New Roman" w:hAnsi="Times New Roman" w:cs="Times New Roman"/>
          <w:sz w:val="24"/>
          <w:szCs w:val="24"/>
        </w:rPr>
        <w:t>art. 50 ust. 1 i ust. 2 ustawy z dnia 12 marca 2004r. o pomocy społecznej (Dz.U. z 2008r. Nr 115, poz. 728 z późn. zm.)</w:t>
      </w:r>
      <w:r w:rsidR="000D1FEE">
        <w:rPr>
          <w:rFonts w:ascii="Times New Roman" w:hAnsi="Times New Roman" w:cs="Times New Roman"/>
          <w:sz w:val="24"/>
          <w:szCs w:val="24"/>
        </w:rPr>
        <w:t>.</w:t>
      </w:r>
    </w:p>
    <w:p w:rsidR="00C82CB4" w:rsidRPr="00051549" w:rsidRDefault="00C82CB4" w:rsidP="00C82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9">
        <w:rPr>
          <w:rFonts w:ascii="Times New Roman" w:hAnsi="Times New Roman" w:cs="Times New Roman"/>
          <w:b/>
          <w:sz w:val="24"/>
          <w:szCs w:val="24"/>
        </w:rPr>
        <w:t>§ 2</w:t>
      </w:r>
    </w:p>
    <w:p w:rsidR="00236BB8" w:rsidRPr="00C82CB4" w:rsidRDefault="00C82CB4" w:rsidP="00DA5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i zakres usług opiekuńczych i specjalistycznych usług opiekuńczych uzależniony jest od stanu zdrowia świadczeniobiorcy, jego sytuacji rodzinnej oraz sytuacji materialnej jego rodziny, ustalonej przez pracownika socjalnego</w:t>
      </w:r>
      <w:r w:rsidR="00093ED6">
        <w:rPr>
          <w:rFonts w:ascii="Times New Roman" w:hAnsi="Times New Roman" w:cs="Times New Roman"/>
          <w:sz w:val="24"/>
          <w:szCs w:val="24"/>
        </w:rPr>
        <w:t xml:space="preserve"> w drodze rodzinnego wywiadu środowiskowego oraz posiadanych środków finansowych w budżecie gminy na ten cel.</w:t>
      </w:r>
    </w:p>
    <w:p w:rsidR="00DA584E" w:rsidRPr="00051549" w:rsidRDefault="00093ED6" w:rsidP="00F4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9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3ED6" w:rsidRDefault="00093ED6" w:rsidP="00093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Pełny koszt jednej godziny usługi opiekuńczej wynosi 15 zł, a specjalistycznej usługi opiekuńczej </w:t>
      </w:r>
      <w:r w:rsidR="00E61BF8">
        <w:rPr>
          <w:rFonts w:ascii="Times New Roman" w:hAnsi="Times New Roman" w:cs="Times New Roman"/>
          <w:sz w:val="24"/>
          <w:szCs w:val="24"/>
        </w:rPr>
        <w:t>18 zł.</w:t>
      </w:r>
      <w:r w:rsidR="00051549">
        <w:rPr>
          <w:rFonts w:ascii="Times New Roman" w:hAnsi="Times New Roman" w:cs="Times New Roman"/>
          <w:sz w:val="24"/>
          <w:szCs w:val="24"/>
        </w:rPr>
        <w:br/>
      </w:r>
    </w:p>
    <w:p w:rsidR="00E61BF8" w:rsidRPr="00051549" w:rsidRDefault="00E61BF8" w:rsidP="00E61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9">
        <w:rPr>
          <w:rFonts w:ascii="Times New Roman" w:hAnsi="Times New Roman" w:cs="Times New Roman"/>
          <w:b/>
          <w:sz w:val="24"/>
          <w:szCs w:val="24"/>
        </w:rPr>
        <w:t>§</w:t>
      </w:r>
      <w:r w:rsidR="000D1FEE" w:rsidRPr="0005154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D1FEE" w:rsidRDefault="000D1FEE" w:rsidP="000D1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Usługobiorcy zwracają wydatki za usługi opiekuńcze według tabeli stanowiącej załącznik do uchwały.</w:t>
      </w:r>
      <w:r w:rsidR="00051549">
        <w:rPr>
          <w:rFonts w:ascii="Times New Roman" w:hAnsi="Times New Roman" w:cs="Times New Roman"/>
          <w:sz w:val="24"/>
          <w:szCs w:val="24"/>
        </w:rPr>
        <w:br/>
      </w:r>
    </w:p>
    <w:p w:rsidR="000D1FEE" w:rsidRPr="00051549" w:rsidRDefault="000D1FEE" w:rsidP="000D1F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9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0D1FEE" w:rsidRDefault="000D1FEE" w:rsidP="000D1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wyjątkowo uzasadnionych przypadkach podyktowanych zdarzeniem losowym, klęską żywiołową lub ekologiczną świadczeniobiorca może być zwolniony częściowo lub całkowicie z opłat za usługi opiekuńcze i specjalistyczne usługi opiekuńcze.</w:t>
      </w:r>
    </w:p>
    <w:p w:rsidR="00051549" w:rsidRPr="00051549" w:rsidRDefault="00051549" w:rsidP="00051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9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1549" w:rsidRDefault="00051549" w:rsidP="00051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Zwolnienie o którym mowa w § 5 nie może być dłuższe niż 6 miesięcy.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51549" w:rsidRPr="00051549" w:rsidRDefault="00051549" w:rsidP="000515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49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7351C6">
        <w:rPr>
          <w:rFonts w:ascii="Times New Roman" w:hAnsi="Times New Roman" w:cs="Times New Roman"/>
          <w:b/>
          <w:sz w:val="24"/>
          <w:szCs w:val="24"/>
        </w:rPr>
        <w:br/>
      </w:r>
    </w:p>
    <w:p w:rsidR="004850CC" w:rsidRDefault="00051549" w:rsidP="00485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549">
        <w:rPr>
          <w:rFonts w:ascii="Times New Roman" w:hAnsi="Times New Roman" w:cs="Times New Roman"/>
          <w:sz w:val="24"/>
          <w:szCs w:val="24"/>
        </w:rPr>
        <w:t xml:space="preserve">Zwrot wydatków za usługi opiekuńcze świadczeniobiorca dokonuje na konto </w:t>
      </w:r>
      <w:r>
        <w:rPr>
          <w:rFonts w:ascii="Times New Roman" w:hAnsi="Times New Roman" w:cs="Times New Roman"/>
          <w:sz w:val="24"/>
          <w:szCs w:val="24"/>
        </w:rPr>
        <w:t xml:space="preserve"> Urzędu Gminy </w:t>
      </w:r>
      <w:r w:rsidRPr="00051549">
        <w:rPr>
          <w:rFonts w:ascii="Times New Roman" w:hAnsi="Times New Roman" w:cs="Times New Roman"/>
          <w:sz w:val="24"/>
          <w:szCs w:val="24"/>
        </w:rPr>
        <w:t>lub do kasy Urzędu Gminy do dnia 5-go każdego miesiąca za miesiąc poprzedni.</w:t>
      </w:r>
    </w:p>
    <w:p w:rsidR="00093ED6" w:rsidRPr="004850CC" w:rsidRDefault="004850CC" w:rsidP="004850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93ED6" w:rsidRPr="00051549">
        <w:rPr>
          <w:rFonts w:ascii="Times New Roman" w:hAnsi="Times New Roman" w:cs="Times New Roman"/>
          <w:b/>
          <w:sz w:val="24"/>
          <w:szCs w:val="24"/>
        </w:rPr>
        <w:t>§</w:t>
      </w:r>
      <w:r w:rsidR="00051549" w:rsidRPr="0005154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236BB8" w:rsidRPr="00C82CB4" w:rsidRDefault="00F4290C" w:rsidP="00F42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CB4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4850CC">
        <w:rPr>
          <w:rFonts w:ascii="Times New Roman" w:hAnsi="Times New Roman" w:cs="Times New Roman"/>
          <w:sz w:val="24"/>
          <w:szCs w:val="24"/>
        </w:rPr>
        <w:t>i Kierownikowi Gminnego Ośrodka Pomocy Społecznej w Sadownem.</w:t>
      </w:r>
      <w:r w:rsidR="004850CC">
        <w:rPr>
          <w:rFonts w:ascii="Times New Roman" w:hAnsi="Times New Roman" w:cs="Times New Roman"/>
          <w:sz w:val="24"/>
          <w:szCs w:val="24"/>
        </w:rPr>
        <w:br/>
      </w:r>
    </w:p>
    <w:p w:rsidR="00F4290C" w:rsidRPr="004850CC" w:rsidRDefault="00093ED6" w:rsidP="00F4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1549" w:rsidRPr="004850CC">
        <w:rPr>
          <w:rFonts w:ascii="Times New Roman" w:hAnsi="Times New Roman" w:cs="Times New Roman"/>
          <w:b/>
          <w:sz w:val="24"/>
          <w:szCs w:val="24"/>
        </w:rPr>
        <w:t>9</w:t>
      </w:r>
    </w:p>
    <w:p w:rsidR="00236BB8" w:rsidRPr="00C82CB4" w:rsidRDefault="00F4290C" w:rsidP="00F42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CB4"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="004850CC">
        <w:rPr>
          <w:rFonts w:ascii="Times New Roman" w:hAnsi="Times New Roman" w:cs="Times New Roman"/>
          <w:sz w:val="24"/>
          <w:szCs w:val="24"/>
        </w:rPr>
        <w:t xml:space="preserve">Rady Gminy Sadowne </w:t>
      </w:r>
      <w:r w:rsidR="004850CC" w:rsidRPr="00C82CB4">
        <w:rPr>
          <w:rFonts w:ascii="Times New Roman" w:hAnsi="Times New Roman" w:cs="Times New Roman"/>
          <w:sz w:val="24"/>
          <w:szCs w:val="24"/>
        </w:rPr>
        <w:t xml:space="preserve">Nr XXXV/250/2006 </w:t>
      </w:r>
      <w:r w:rsidR="004850CC">
        <w:rPr>
          <w:rFonts w:ascii="Times New Roman" w:hAnsi="Times New Roman" w:cs="Times New Roman"/>
          <w:sz w:val="24"/>
          <w:szCs w:val="24"/>
        </w:rPr>
        <w:t xml:space="preserve"> </w:t>
      </w:r>
      <w:r w:rsidRPr="00C82CB4">
        <w:rPr>
          <w:rFonts w:ascii="Times New Roman" w:hAnsi="Times New Roman" w:cs="Times New Roman"/>
          <w:sz w:val="24"/>
          <w:szCs w:val="24"/>
        </w:rPr>
        <w:t>z dnia 30 czerwca 2006r</w:t>
      </w:r>
      <w:r w:rsidR="00236BB8" w:rsidRPr="00C82CB4">
        <w:rPr>
          <w:rFonts w:ascii="Times New Roman" w:hAnsi="Times New Roman" w:cs="Times New Roman"/>
          <w:sz w:val="24"/>
          <w:szCs w:val="24"/>
        </w:rPr>
        <w:t>.</w:t>
      </w:r>
      <w:r w:rsidRPr="00C82CB4">
        <w:rPr>
          <w:rFonts w:ascii="Times New Roman" w:hAnsi="Times New Roman" w:cs="Times New Roman"/>
          <w:sz w:val="24"/>
          <w:szCs w:val="24"/>
        </w:rPr>
        <w:t xml:space="preserve"> w sprawie ustalenia odpłatności </w:t>
      </w:r>
      <w:r w:rsidR="00236BB8" w:rsidRPr="00C82CB4">
        <w:rPr>
          <w:rFonts w:ascii="Times New Roman" w:hAnsi="Times New Roman" w:cs="Times New Roman"/>
          <w:sz w:val="24"/>
          <w:szCs w:val="24"/>
        </w:rPr>
        <w:t>za świadczenie usług opiekuńczych.</w:t>
      </w:r>
    </w:p>
    <w:p w:rsidR="00F4290C" w:rsidRPr="004850CC" w:rsidRDefault="00093ED6" w:rsidP="00236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1549" w:rsidRPr="004850CC">
        <w:rPr>
          <w:rFonts w:ascii="Times New Roman" w:hAnsi="Times New Roman" w:cs="Times New Roman"/>
          <w:b/>
          <w:sz w:val="24"/>
          <w:szCs w:val="24"/>
        </w:rPr>
        <w:t>10</w:t>
      </w:r>
    </w:p>
    <w:p w:rsidR="00236BB8" w:rsidRPr="00C82CB4" w:rsidRDefault="00236BB8" w:rsidP="00236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2CB4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DA584E" w:rsidRPr="00C82CB4" w:rsidRDefault="00DA584E" w:rsidP="00DA58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2D" w:rsidRDefault="0059162D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6B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50CC" w:rsidRDefault="004850CC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757" w:rsidRDefault="00682757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757" w:rsidRDefault="00682757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51C6" w:rsidRPr="00236BB8" w:rsidRDefault="007351C6" w:rsidP="005916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162D" w:rsidRDefault="00FC1851" w:rsidP="00FC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236BB8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36B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36BB8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7351C6">
        <w:rPr>
          <w:rFonts w:ascii="Times New Roman" w:hAnsi="Times New Roman" w:cs="Times New Roman"/>
          <w:sz w:val="24"/>
          <w:szCs w:val="24"/>
        </w:rPr>
        <w:t>XXVII/135/09</w:t>
      </w:r>
      <w:r w:rsidR="00236B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36BB8">
        <w:rPr>
          <w:rFonts w:ascii="Times New Roman" w:hAnsi="Times New Roman" w:cs="Times New Roman"/>
          <w:sz w:val="24"/>
          <w:szCs w:val="24"/>
        </w:rPr>
        <w:t>Rady Gminy Sadowne</w:t>
      </w:r>
      <w:r w:rsidR="004211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211F9">
        <w:rPr>
          <w:rFonts w:ascii="Times New Roman" w:hAnsi="Times New Roman" w:cs="Times New Roman"/>
          <w:sz w:val="24"/>
          <w:szCs w:val="24"/>
        </w:rPr>
        <w:t>z dnia</w:t>
      </w:r>
      <w:r w:rsidR="007351C6">
        <w:rPr>
          <w:rFonts w:ascii="Times New Roman" w:hAnsi="Times New Roman" w:cs="Times New Roman"/>
          <w:sz w:val="24"/>
          <w:szCs w:val="24"/>
        </w:rPr>
        <w:t xml:space="preserve"> 27 marca 2009r.</w:t>
      </w:r>
    </w:p>
    <w:p w:rsidR="00634A1E" w:rsidRDefault="00634A1E" w:rsidP="00FC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A1E" w:rsidRPr="00207156" w:rsidRDefault="00682757" w:rsidP="00C55284">
      <w:pPr>
        <w:pStyle w:val="Akapitzlist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TABELA ODPŁATNOSCI ZA USŁUGI OPIEKUŃCZE </w:t>
      </w:r>
      <w:r>
        <w:rPr>
          <w:rFonts w:ascii="Times New Roman" w:hAnsi="Times New Roman" w:cs="Times New Roman"/>
          <w:sz w:val="26"/>
          <w:szCs w:val="26"/>
        </w:rPr>
        <w:br/>
        <w:t>I SPECJALISTYCZNE USLUGI OPIEKUŃCZE</w:t>
      </w:r>
    </w:p>
    <w:p w:rsidR="00634A1E" w:rsidRDefault="00634A1E" w:rsidP="004E6531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56"/>
        <w:gridCol w:w="2856"/>
        <w:gridCol w:w="2856"/>
      </w:tblGrid>
      <w:tr w:rsidR="00FF6B53" w:rsidTr="0005762E">
        <w:tc>
          <w:tcPr>
            <w:tcW w:w="2856" w:type="dxa"/>
            <w:vMerge w:val="restart"/>
            <w:tcBorders>
              <w:left w:val="single" w:sz="2" w:space="0" w:color="000000" w:themeColor="text1"/>
            </w:tcBorders>
          </w:tcPr>
          <w:p w:rsidR="00FF6B53" w:rsidRPr="00C55284" w:rsidRDefault="00C55284" w:rsidP="004E65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Dochód osoby samotnie gospodarującej lub dochód na osobę w rodzinie wg kryterium dochodowego- art. 8 ust.1 ustawy o pomocy społecznej (Dz.U. z 2008r. Nr 115, poz. 728 z późn. zm.)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712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FF6B53" w:rsidRDefault="00C55284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wysokość odpłatności liczona od kosztu usługi </w:t>
            </w:r>
            <w:r w:rsidR="003459E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za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jedn</w:t>
            </w:r>
            <w:r w:rsidR="001536FD">
              <w:rPr>
                <w:rFonts w:ascii="Times New Roman" w:hAnsi="Times New Roman" w:cs="Times New Roman"/>
                <w:sz w:val="26"/>
                <w:szCs w:val="26"/>
              </w:rPr>
              <w:t>ą godzinę</w:t>
            </w:r>
          </w:p>
        </w:tc>
      </w:tr>
      <w:tr w:rsidR="00682757" w:rsidTr="0005762E">
        <w:tc>
          <w:tcPr>
            <w:tcW w:w="2856" w:type="dxa"/>
            <w:vMerge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:rsidR="00682757" w:rsidRDefault="00682757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:rsidR="00682757" w:rsidRDefault="001536FD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osoba samotnie mieszkająca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gospodarująca</w:t>
            </w:r>
          </w:p>
        </w:tc>
        <w:tc>
          <w:tcPr>
            <w:tcW w:w="2856" w:type="dxa"/>
            <w:tcBorders>
              <w:left w:val="single" w:sz="8" w:space="0" w:color="000000" w:themeColor="text1"/>
              <w:right w:val="single" w:sz="2" w:space="0" w:color="000000" w:themeColor="text1"/>
            </w:tcBorders>
          </w:tcPr>
          <w:p w:rsidR="00682757" w:rsidRDefault="001536FD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osoba mieszkająca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i gospodarująca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w rodzinie</w:t>
            </w:r>
          </w:p>
        </w:tc>
      </w:tr>
      <w:tr w:rsidR="00682757" w:rsidTr="0005762E"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2757" w:rsidRDefault="001536FD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 100% do 125%</w:t>
            </w:r>
            <w:r w:rsidR="0005762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2757" w:rsidRDefault="001536FD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856" w:type="dxa"/>
            <w:tcBorders>
              <w:right w:val="single" w:sz="2" w:space="0" w:color="000000" w:themeColor="text1"/>
            </w:tcBorders>
          </w:tcPr>
          <w:p w:rsidR="00682757" w:rsidRDefault="001536FD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682757" w:rsidTr="0005762E">
        <w:tc>
          <w:tcPr>
            <w:tcW w:w="28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2757" w:rsidRDefault="001536FD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powyżej 125% do 150%</w:t>
            </w:r>
            <w:r w:rsidR="0005762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682757" w:rsidRDefault="001536FD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2856" w:type="dxa"/>
            <w:tcBorders>
              <w:right w:val="single" w:sz="2" w:space="0" w:color="000000" w:themeColor="text1"/>
            </w:tcBorders>
          </w:tcPr>
          <w:p w:rsidR="00682757" w:rsidRDefault="001536FD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90A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82757" w:rsidTr="0005762E">
        <w:tc>
          <w:tcPr>
            <w:tcW w:w="2856" w:type="dxa"/>
            <w:tcBorders>
              <w:top w:val="single" w:sz="2" w:space="0" w:color="000000" w:themeColor="text1"/>
            </w:tcBorders>
          </w:tcPr>
          <w:p w:rsidR="00682757" w:rsidRDefault="00190AC0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powyżej 150% do 175%</w:t>
            </w:r>
            <w:r w:rsidR="0005762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2757" w:rsidRDefault="00190AC0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2856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:rsidR="00682757" w:rsidRDefault="00190AC0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  <w:tr w:rsidR="00682757" w:rsidTr="00C31E3D">
        <w:tc>
          <w:tcPr>
            <w:tcW w:w="2856" w:type="dxa"/>
          </w:tcPr>
          <w:p w:rsidR="00682757" w:rsidRDefault="00190AC0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powyżej 175% do 200%</w:t>
            </w:r>
            <w:r w:rsidR="0005762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682757" w:rsidRDefault="00190AC0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2757" w:rsidRDefault="00190AC0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682757" w:rsidTr="0005762E">
        <w:tc>
          <w:tcPr>
            <w:tcW w:w="2856" w:type="dxa"/>
          </w:tcPr>
          <w:p w:rsidR="00682757" w:rsidRDefault="00190AC0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powyżej 200% do 250%</w:t>
            </w:r>
            <w:r w:rsidR="0005762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56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682757" w:rsidRDefault="00190AC0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2757" w:rsidRDefault="00190AC0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55%</w:t>
            </w:r>
          </w:p>
        </w:tc>
      </w:tr>
      <w:tr w:rsidR="00682757" w:rsidTr="0005762E">
        <w:tc>
          <w:tcPr>
            <w:tcW w:w="2856" w:type="dxa"/>
          </w:tcPr>
          <w:p w:rsidR="00682757" w:rsidRDefault="00190AC0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powyżej 250%do 300%</w:t>
            </w:r>
            <w:r w:rsidR="0005762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2757" w:rsidRDefault="0005762E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2757" w:rsidRDefault="0005762E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682757" w:rsidTr="0005762E">
        <w:tc>
          <w:tcPr>
            <w:tcW w:w="2856" w:type="dxa"/>
          </w:tcPr>
          <w:p w:rsidR="00682757" w:rsidRDefault="0005762E" w:rsidP="004E6531">
            <w:pPr>
              <w:pStyle w:val="Akapitzlis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powyżej 300%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2757" w:rsidRDefault="0005762E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5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82757" w:rsidRDefault="0005762E" w:rsidP="000576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682757" w:rsidRPr="00207156" w:rsidRDefault="00682757" w:rsidP="004E6531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E6531" w:rsidRPr="00207156" w:rsidRDefault="004E6531" w:rsidP="004E6531">
      <w:pPr>
        <w:pStyle w:val="Akapitzlist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E4546" w:rsidRPr="00EE4546" w:rsidRDefault="00EE4546" w:rsidP="00EE4546">
      <w:pPr>
        <w:ind w:firstLine="3828"/>
        <w:rPr>
          <w:rFonts w:ascii="Times New Roman" w:hAnsi="Times New Roman" w:cs="Times New Roman"/>
          <w:b/>
          <w:sz w:val="28"/>
          <w:szCs w:val="28"/>
        </w:rPr>
      </w:pPr>
    </w:p>
    <w:sectPr w:rsidR="00EE4546" w:rsidRPr="00EE4546" w:rsidSect="004850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2BCB"/>
    <w:multiLevelType w:val="hybridMultilevel"/>
    <w:tmpl w:val="B8A8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546"/>
    <w:rsid w:val="000225D2"/>
    <w:rsid w:val="00033154"/>
    <w:rsid w:val="00051549"/>
    <w:rsid w:val="0005762E"/>
    <w:rsid w:val="00093ED6"/>
    <w:rsid w:val="000D1FEE"/>
    <w:rsid w:val="001536FD"/>
    <w:rsid w:val="00190AC0"/>
    <w:rsid w:val="001C6767"/>
    <w:rsid w:val="00207156"/>
    <w:rsid w:val="00236BB8"/>
    <w:rsid w:val="003459EE"/>
    <w:rsid w:val="00352EA1"/>
    <w:rsid w:val="003B365E"/>
    <w:rsid w:val="004211F9"/>
    <w:rsid w:val="00465CB4"/>
    <w:rsid w:val="004850CC"/>
    <w:rsid w:val="004E6531"/>
    <w:rsid w:val="0059162D"/>
    <w:rsid w:val="00634A1E"/>
    <w:rsid w:val="00682757"/>
    <w:rsid w:val="00720BF2"/>
    <w:rsid w:val="007351C6"/>
    <w:rsid w:val="0079053A"/>
    <w:rsid w:val="00835F9A"/>
    <w:rsid w:val="009254F5"/>
    <w:rsid w:val="00A2621B"/>
    <w:rsid w:val="00B97AA4"/>
    <w:rsid w:val="00C22ABC"/>
    <w:rsid w:val="00C31E3D"/>
    <w:rsid w:val="00C55284"/>
    <w:rsid w:val="00C82CB4"/>
    <w:rsid w:val="00D15724"/>
    <w:rsid w:val="00DA584E"/>
    <w:rsid w:val="00E61BF8"/>
    <w:rsid w:val="00EE4546"/>
    <w:rsid w:val="00F4290C"/>
    <w:rsid w:val="00FC1851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A1E"/>
    <w:pPr>
      <w:ind w:left="720"/>
      <w:contextualSpacing/>
    </w:pPr>
  </w:style>
  <w:style w:type="table" w:styleId="Tabela-Siatka">
    <w:name w:val="Table Grid"/>
    <w:basedOn w:val="Standardowy"/>
    <w:uiPriority w:val="59"/>
    <w:rsid w:val="0063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C457-FBAF-4D42-9C94-C841328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6</cp:revision>
  <cp:lastPrinted>2009-03-19T13:56:00Z</cp:lastPrinted>
  <dcterms:created xsi:type="dcterms:W3CDTF">2009-03-17T10:16:00Z</dcterms:created>
  <dcterms:modified xsi:type="dcterms:W3CDTF">2009-04-01T13:21:00Z</dcterms:modified>
</cp:coreProperties>
</file>